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42" w:type="dxa"/>
        <w:tblInd w:w="-426" w:type="dxa"/>
        <w:tblLook w:val="04A0" w:firstRow="1" w:lastRow="0" w:firstColumn="1" w:lastColumn="0" w:noHBand="0" w:noVBand="1"/>
      </w:tblPr>
      <w:tblGrid>
        <w:gridCol w:w="7725"/>
        <w:gridCol w:w="780"/>
        <w:gridCol w:w="550"/>
        <w:gridCol w:w="1723"/>
        <w:gridCol w:w="696"/>
        <w:gridCol w:w="1356"/>
        <w:gridCol w:w="1356"/>
        <w:gridCol w:w="1356"/>
      </w:tblGrid>
      <w:tr w:rsidR="006F0645" w:rsidRPr="00EA0C66" w:rsidTr="00167D46">
        <w:trPr>
          <w:trHeight w:val="20"/>
        </w:trPr>
        <w:tc>
          <w:tcPr>
            <w:tcW w:w="155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0645" w:rsidRPr="005931DC" w:rsidRDefault="006F0645" w:rsidP="006F0645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931D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F0645" w:rsidRPr="005931DC" w:rsidRDefault="006F0645" w:rsidP="006F0645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Решению Собрания депутатов </w:t>
            </w: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:rsidR="006F0645" w:rsidRDefault="006F0645" w:rsidP="006F0645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6F0645" w:rsidRPr="005931DC" w:rsidRDefault="006F0645" w:rsidP="006F0645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F0645" w:rsidRPr="005931DC" w:rsidRDefault="006F0645" w:rsidP="006F06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31D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</w:p>
          <w:p w:rsidR="006F0645" w:rsidRPr="005931DC" w:rsidRDefault="006F0645" w:rsidP="006F06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W w:w="15056" w:type="dxa"/>
              <w:tblLook w:val="04A0" w:firstRow="1" w:lastRow="0" w:firstColumn="1" w:lastColumn="0" w:noHBand="0" w:noVBand="1"/>
            </w:tblPr>
            <w:tblGrid>
              <w:gridCol w:w="15056"/>
            </w:tblGrid>
            <w:tr w:rsidR="006F0645" w:rsidRPr="005931DC" w:rsidTr="00C01DA5">
              <w:trPr>
                <w:trHeight w:val="20"/>
              </w:trPr>
              <w:tc>
                <w:tcPr>
                  <w:tcW w:w="150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F0645" w:rsidRDefault="006F0645" w:rsidP="006F06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Распределение бюджетных ассигнований по разделам, подразделам, целевым статьям (муниципальным программам Мясниковского района и непрограммным направлениям деятельности), группам и подгруппам видов расходов классификации расходов бюджетов на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год и на плановый период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7</w:t>
                  </w:r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  <w:r w:rsidRPr="005931D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годов</w:t>
                  </w:r>
                </w:p>
                <w:p w:rsidR="006F0645" w:rsidRPr="005931DC" w:rsidRDefault="006F0645" w:rsidP="006F06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F0645" w:rsidRPr="0056246D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24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6F0645" w:rsidRPr="00EA0C66" w:rsidTr="00167D46">
        <w:trPr>
          <w:trHeight w:val="450"/>
        </w:trPr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6F0645" w:rsidRPr="00EA0C66" w:rsidTr="00167D46">
        <w:trPr>
          <w:trHeight w:val="450"/>
        </w:trPr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0645" w:rsidRPr="00EA0C66" w:rsidTr="00167D46">
        <w:trPr>
          <w:trHeight w:val="450"/>
        </w:trPr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236 541,9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238 838,4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237 288,4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109 776,2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19 233,5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108 269,2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36 618,8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(Субсидии автономным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8 155,9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зарезервированные на финансовое обеспечение приоритетных расходов бюджета Мясниковского района (Резервные средства)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19 332,2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11 622,0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230 584,0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196 898,9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7 056,9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187 393,8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162 267,0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166 964,2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65 881,5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, а также осуществление технологическое присоединения электропринимающих устройств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, а также осуществление технологическое присоединения электропринимающих устройств (Бюджетные инвестиции)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(перенос и переустройство инженерных коммуникаций)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15.4.01.25902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290 990,8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785 005,0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547 267,5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273 537,7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531 506,3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328 259,6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450 152,9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63 853,4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15 761,2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35 094,1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34 249,9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34 255,9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Экологический контроль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оборудованием и обеспечение функционирования территориальной системы наблюдения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32 255,9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2 305 161,9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1 668 587,6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1 672 660,1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1 119 345,0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513 722,2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517 558,1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308 228,4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308 703,7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309 199,5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1 049 697,3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1 000 612,3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4 002,1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11 439,6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726 631,8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728 338,7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730 118,5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90 773,1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94 785,2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17 673,5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17 688,9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58 814,7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27 588,5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130 405,8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146 905,1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160 674,8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131 044,7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144 246,9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16 427,9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425 040,4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426 246,0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438 917,7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6 708,4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6 643,9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27 997,6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долговременного ухода за гражданами пожилого возраста и инвалидами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04.2.Я4.51630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24 150,9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230 305,2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234 565,2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15 042,7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29 905,8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127 898,2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4 144,3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26 674,2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28 827,8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143 621,0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147 790,8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(Публичные нормативные социальные выплаты гражданам)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58 882,3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18 487,2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7 597,3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15 337,6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261,9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9 312,3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21 855,7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16 961,7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653,8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83 478,6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0645" w:rsidRPr="00EA0C66" w:rsidTr="00167D46">
        <w:trPr>
          <w:trHeight w:val="20"/>
        </w:trPr>
        <w:tc>
          <w:tcPr>
            <w:tcW w:w="7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3 810 220,0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3 612 358,2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645" w:rsidRPr="00EA0C66" w:rsidRDefault="006F0645" w:rsidP="006F06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0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3 408 396,7</w:t>
            </w:r>
          </w:p>
        </w:tc>
      </w:tr>
    </w:tbl>
    <w:p w:rsidR="001A1AEB" w:rsidRDefault="001A1AEB"/>
    <w:sectPr w:rsidR="001A1AEB" w:rsidSect="00CC251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C66"/>
    <w:rsid w:val="000A7854"/>
    <w:rsid w:val="00167D46"/>
    <w:rsid w:val="001A1AEB"/>
    <w:rsid w:val="006F0645"/>
    <w:rsid w:val="00CC251E"/>
    <w:rsid w:val="00EA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D83B87-C3AE-4975-9E95-9FFFECBEC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0C6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A0C66"/>
    <w:rPr>
      <w:color w:val="954F72"/>
      <w:u w:val="single"/>
    </w:rPr>
  </w:style>
  <w:style w:type="paragraph" w:customStyle="1" w:styleId="msonormal0">
    <w:name w:val="msonormal"/>
    <w:basedOn w:val="a"/>
    <w:rsid w:val="00EA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A0C66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EA0C6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EA0C66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EA0C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A0C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A0C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EA0C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A0C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EA0C66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83">
    <w:name w:val="xl83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A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7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30</Pages>
  <Words>9484</Words>
  <Characters>54062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2025-12-29T08:33:00Z</cp:lastPrinted>
  <dcterms:created xsi:type="dcterms:W3CDTF">2025-12-26T12:27:00Z</dcterms:created>
  <dcterms:modified xsi:type="dcterms:W3CDTF">2025-12-29T08:33:00Z</dcterms:modified>
</cp:coreProperties>
</file>